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4" w:rsidRPr="000B4B65" w:rsidRDefault="00A17AD4" w:rsidP="00A17AD4">
      <w:pPr>
        <w:rPr>
          <w:sz w:val="28"/>
          <w:szCs w:val="28"/>
        </w:rPr>
      </w:pPr>
      <w:bookmarkStart w:id="0" w:name="_GoBack"/>
      <w:bookmarkEnd w:id="0"/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5D523D" w:rsidRDefault="00A17AD4" w:rsidP="005D523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sz w:val="28"/>
          <w:szCs w:val="28"/>
        </w:rPr>
      </w:pPr>
      <w:r w:rsidRPr="005D523D">
        <w:rPr>
          <w:rFonts w:ascii="Arial" w:hAnsi="Arial" w:cs="Arial"/>
          <w:b/>
          <w:sz w:val="28"/>
          <w:szCs w:val="28"/>
        </w:rPr>
        <w:t>Sample</w:t>
      </w:r>
      <w:r w:rsidR="005D523D" w:rsidRPr="005D523D">
        <w:rPr>
          <w:rFonts w:ascii="Arial" w:hAnsi="Arial" w:cs="Arial"/>
          <w:b/>
          <w:sz w:val="28"/>
          <w:szCs w:val="28"/>
        </w:rPr>
        <w:t xml:space="preserve"> Introduction to the CEIP Report</w:t>
      </w:r>
    </w:p>
    <w:p w:rsidR="005D523D" w:rsidRPr="000B4B65" w:rsidRDefault="005D523D" w:rsidP="005D523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</w:p>
    <w:p w:rsidR="00A17AD4" w:rsidRPr="000B4B65" w:rsidRDefault="00A17AD4" w:rsidP="00A17AD4">
      <w:pPr>
        <w:rPr>
          <w:b/>
          <w:sz w:val="28"/>
          <w:szCs w:val="28"/>
        </w:rPr>
      </w:pPr>
    </w:p>
    <w:p w:rsidR="00A17AD4" w:rsidRPr="005D523D" w:rsidRDefault="00A17AD4" w:rsidP="00A17AD4">
      <w:pPr>
        <w:rPr>
          <w:rFonts w:ascii="Arial" w:hAnsi="Arial" w:cs="Arial"/>
          <w:b/>
          <w:sz w:val="28"/>
          <w:szCs w:val="28"/>
        </w:rPr>
      </w:pPr>
    </w:p>
    <w:p w:rsidR="00A17AD4" w:rsidRPr="005D523D" w:rsidRDefault="00A17AD4" w:rsidP="005D523D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Introduction/ Foreword for the Centre </w:t>
      </w:r>
      <w:r w:rsidR="005C6EB9" w:rsidRPr="005D523D">
        <w:rPr>
          <w:rFonts w:ascii="Arial" w:hAnsi="Arial" w:cs="Arial"/>
        </w:rPr>
        <w:t>Evaluation and Planning Report</w:t>
      </w:r>
    </w:p>
    <w:p w:rsidR="00A17AD4" w:rsidRPr="005D523D" w:rsidRDefault="00A17AD4" w:rsidP="00A17AD4">
      <w:pPr>
        <w:rPr>
          <w:rFonts w:ascii="Arial" w:hAnsi="Arial" w:cs="Arial"/>
          <w:sz w:val="28"/>
          <w:szCs w:val="28"/>
        </w:rPr>
      </w:pPr>
    </w:p>
    <w:p w:rsidR="005D523D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Possible writer</w:t>
      </w:r>
      <w:r w:rsidR="006A42B8" w:rsidRPr="005D523D">
        <w:rPr>
          <w:rFonts w:ascii="Arial" w:hAnsi="Arial" w:cs="Arial"/>
        </w:rPr>
        <w:t xml:space="preserve">: </w:t>
      </w:r>
    </w:p>
    <w:p w:rsidR="00A17AD4" w:rsidRPr="005D523D" w:rsidRDefault="006A42B8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CEO of ETB</w:t>
      </w:r>
      <w:r w:rsidR="00A17AD4" w:rsidRPr="005D523D">
        <w:rPr>
          <w:rFonts w:ascii="Arial" w:hAnsi="Arial" w:cs="Arial"/>
        </w:rPr>
        <w:t>, Chairperson of the Board of Management</w:t>
      </w:r>
      <w:r w:rsidR="005D523D" w:rsidRPr="005D523D">
        <w:rPr>
          <w:rFonts w:ascii="Arial" w:hAnsi="Arial" w:cs="Arial"/>
        </w:rPr>
        <w:t>,</w:t>
      </w:r>
      <w:r w:rsidR="005C6EB9" w:rsidRPr="005D523D">
        <w:rPr>
          <w:rFonts w:ascii="Arial" w:hAnsi="Arial" w:cs="Arial"/>
        </w:rPr>
        <w:t xml:space="preserve"> Centre Co-ordinator</w:t>
      </w: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0B4B65" w:rsidRDefault="00A17AD4" w:rsidP="00A17AD4">
      <w:pPr>
        <w:rPr>
          <w:sz w:val="28"/>
          <w:szCs w:val="28"/>
        </w:rPr>
      </w:pPr>
    </w:p>
    <w:p w:rsidR="00A17AD4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 am </w:t>
      </w:r>
      <w:r w:rsidR="005C6EB9" w:rsidRPr="005D523D">
        <w:rPr>
          <w:rFonts w:ascii="Arial" w:hAnsi="Arial" w:cs="Arial"/>
        </w:rPr>
        <w:t>pleased to introduce the</w:t>
      </w:r>
      <w:r w:rsidR="005C6EB9" w:rsidRPr="005D523D">
        <w:rPr>
          <w:rFonts w:ascii="Arial" w:hAnsi="Arial" w:cs="Arial"/>
          <w:b/>
        </w:rPr>
        <w:t xml:space="preserve"> </w:t>
      </w:r>
      <w:r w:rsidR="005C6EB9" w:rsidRPr="005D523D">
        <w:rPr>
          <w:rFonts w:ascii="Arial" w:hAnsi="Arial" w:cs="Arial"/>
        </w:rPr>
        <w:t xml:space="preserve">Centre Evaluation and Planning Report for </w:t>
      </w:r>
      <w:r w:rsidR="0024699B" w:rsidRPr="005D523D">
        <w:rPr>
          <w:rFonts w:ascii="Arial" w:hAnsi="Arial" w:cs="Arial"/>
        </w:rPr>
        <w:t>______________ Y</w:t>
      </w:r>
      <w:r w:rsidR="005C6EB9" w:rsidRPr="005D523D">
        <w:rPr>
          <w:rFonts w:ascii="Arial" w:hAnsi="Arial" w:cs="Arial"/>
        </w:rPr>
        <w:t>outhreach</w:t>
      </w:r>
      <w:r w:rsidRPr="005D523D">
        <w:rPr>
          <w:rFonts w:ascii="Arial" w:hAnsi="Arial" w:cs="Arial"/>
        </w:rPr>
        <w:t xml:space="preserve">. This </w:t>
      </w:r>
      <w:r w:rsidR="005C6EB9" w:rsidRPr="005D523D">
        <w:rPr>
          <w:rFonts w:ascii="Arial" w:hAnsi="Arial" w:cs="Arial"/>
        </w:rPr>
        <w:t xml:space="preserve">report </w:t>
      </w:r>
      <w:r w:rsidRPr="005D523D">
        <w:rPr>
          <w:rFonts w:ascii="Arial" w:hAnsi="Arial" w:cs="Arial"/>
        </w:rPr>
        <w:t>is an important contribution to the future development of the centre and has been developed as part of the Qu</w:t>
      </w:r>
      <w:r w:rsidR="000B4B65" w:rsidRPr="005D523D">
        <w:rPr>
          <w:rFonts w:ascii="Arial" w:hAnsi="Arial" w:cs="Arial"/>
        </w:rPr>
        <w:t xml:space="preserve">ality Framework </w:t>
      </w:r>
      <w:r w:rsidR="001D2C5B" w:rsidRPr="005D523D">
        <w:rPr>
          <w:rFonts w:ascii="Arial" w:hAnsi="Arial" w:cs="Arial"/>
        </w:rPr>
        <w:t>Process</w:t>
      </w:r>
      <w:r w:rsidRPr="005D523D">
        <w:rPr>
          <w:rFonts w:ascii="Arial" w:hAnsi="Arial" w:cs="Arial"/>
        </w:rPr>
        <w:t>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5D523D" w:rsidRDefault="005C6EB9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This</w:t>
      </w:r>
      <w:r w:rsidR="00A17AD4" w:rsidRPr="005D523D">
        <w:rPr>
          <w:rFonts w:ascii="Arial" w:hAnsi="Arial" w:cs="Arial"/>
        </w:rPr>
        <w:t xml:space="preserve"> </w:t>
      </w:r>
      <w:r w:rsidRPr="005D523D">
        <w:rPr>
          <w:rFonts w:ascii="Arial" w:hAnsi="Arial" w:cs="Arial"/>
        </w:rPr>
        <w:t>report</w:t>
      </w:r>
      <w:r w:rsidR="00A17AD4" w:rsidRPr="005D523D">
        <w:rPr>
          <w:rFonts w:ascii="Arial" w:hAnsi="Arial" w:cs="Arial"/>
        </w:rPr>
        <w:t xml:space="preserve"> has been developed throug</w:t>
      </w:r>
      <w:r w:rsidRPr="005D523D">
        <w:rPr>
          <w:rFonts w:ascii="Arial" w:hAnsi="Arial" w:cs="Arial"/>
        </w:rPr>
        <w:t xml:space="preserve">h consultation with </w:t>
      </w:r>
      <w:r w:rsidR="005C6EB0">
        <w:rPr>
          <w:rFonts w:ascii="Arial" w:hAnsi="Arial" w:cs="Arial"/>
        </w:rPr>
        <w:t>Learner</w:t>
      </w:r>
      <w:r w:rsidR="000B4B65" w:rsidRPr="005D523D">
        <w:rPr>
          <w:rFonts w:ascii="Arial" w:hAnsi="Arial" w:cs="Arial"/>
        </w:rPr>
        <w:t>s</w:t>
      </w:r>
      <w:r w:rsidRPr="005D523D">
        <w:rPr>
          <w:rFonts w:ascii="Arial" w:hAnsi="Arial" w:cs="Arial"/>
        </w:rPr>
        <w:t>,</w:t>
      </w:r>
      <w:r w:rsidR="00A17AD4" w:rsidRPr="005D523D">
        <w:rPr>
          <w:rFonts w:ascii="Arial" w:hAnsi="Arial" w:cs="Arial"/>
        </w:rPr>
        <w:t xml:space="preserve"> cent</w:t>
      </w:r>
      <w:r w:rsidR="006A42B8" w:rsidRPr="005D523D">
        <w:rPr>
          <w:rFonts w:ascii="Arial" w:hAnsi="Arial" w:cs="Arial"/>
        </w:rPr>
        <w:t xml:space="preserve">re staff, </w:t>
      </w:r>
      <w:r w:rsidRPr="005D523D">
        <w:rPr>
          <w:rFonts w:ascii="Arial" w:hAnsi="Arial" w:cs="Arial"/>
        </w:rPr>
        <w:t xml:space="preserve">the </w:t>
      </w:r>
      <w:r w:rsidR="006A42B8" w:rsidRPr="005D523D">
        <w:rPr>
          <w:rFonts w:ascii="Arial" w:hAnsi="Arial" w:cs="Arial"/>
        </w:rPr>
        <w:t>Co-Ordinator, ETB</w:t>
      </w:r>
      <w:r w:rsidR="0024699B" w:rsidRPr="005D523D">
        <w:rPr>
          <w:rFonts w:ascii="Arial" w:hAnsi="Arial" w:cs="Arial"/>
        </w:rPr>
        <w:t xml:space="preserve"> M</w:t>
      </w:r>
      <w:r w:rsidR="00A17AD4" w:rsidRPr="005D523D">
        <w:rPr>
          <w:rFonts w:ascii="Arial" w:hAnsi="Arial" w:cs="Arial"/>
        </w:rPr>
        <w:t>anagement and</w:t>
      </w:r>
      <w:r w:rsidR="000B4B65" w:rsidRPr="005D523D">
        <w:rPr>
          <w:rFonts w:ascii="Arial" w:hAnsi="Arial" w:cs="Arial"/>
        </w:rPr>
        <w:t>/or Board</w:t>
      </w:r>
      <w:r w:rsidR="00A17AD4" w:rsidRPr="005D523D">
        <w:rPr>
          <w:rFonts w:ascii="Arial" w:hAnsi="Arial" w:cs="Arial"/>
        </w:rPr>
        <w:t xml:space="preserve"> of Management</w:t>
      </w:r>
      <w:r w:rsidRPr="005D523D">
        <w:rPr>
          <w:rFonts w:ascii="Arial" w:hAnsi="Arial" w:cs="Arial"/>
        </w:rPr>
        <w:t xml:space="preserve"> parents/guardians and employers. The</w:t>
      </w:r>
      <w:r w:rsidR="00A17AD4" w:rsidRPr="005D523D">
        <w:rPr>
          <w:rFonts w:ascii="Arial" w:hAnsi="Arial" w:cs="Arial"/>
        </w:rPr>
        <w:t xml:space="preserve"> process involved </w:t>
      </w:r>
      <w:r w:rsidRPr="005D523D">
        <w:rPr>
          <w:rFonts w:ascii="Arial" w:hAnsi="Arial" w:cs="Arial"/>
        </w:rPr>
        <w:t>two</w:t>
      </w:r>
      <w:r w:rsidR="00A17AD4" w:rsidRPr="005D523D">
        <w:rPr>
          <w:rFonts w:ascii="Arial" w:hAnsi="Arial" w:cs="Arial"/>
        </w:rPr>
        <w:t xml:space="preserve"> facilitated days during which the stakeholders reviewed centre practice, prioritised areas for further development and documented an action plan. A </w:t>
      </w:r>
      <w:r w:rsidRPr="005D523D">
        <w:rPr>
          <w:rFonts w:ascii="Arial" w:hAnsi="Arial" w:cs="Arial"/>
        </w:rPr>
        <w:t xml:space="preserve">1 </w:t>
      </w:r>
      <w:r w:rsidR="00A17AD4" w:rsidRPr="005D523D">
        <w:rPr>
          <w:rFonts w:ascii="Arial" w:hAnsi="Arial" w:cs="Arial"/>
        </w:rPr>
        <w:t xml:space="preserve">year timeline has been developed for the implementation of the </w:t>
      </w:r>
      <w:r w:rsidRPr="005D523D">
        <w:rPr>
          <w:rFonts w:ascii="Arial" w:hAnsi="Arial" w:cs="Arial"/>
        </w:rPr>
        <w:t xml:space="preserve">action </w:t>
      </w:r>
      <w:r w:rsidR="00A17AD4" w:rsidRPr="005D523D">
        <w:rPr>
          <w:rFonts w:ascii="Arial" w:hAnsi="Arial" w:cs="Arial"/>
        </w:rPr>
        <w:t>plan. During this time the implementation of actions will be monit</w:t>
      </w:r>
      <w:r w:rsidRPr="005D523D">
        <w:rPr>
          <w:rFonts w:ascii="Arial" w:hAnsi="Arial" w:cs="Arial"/>
        </w:rPr>
        <w:t>ore</w:t>
      </w:r>
      <w:r w:rsidR="00C12357" w:rsidRPr="005D523D">
        <w:rPr>
          <w:rFonts w:ascii="Arial" w:hAnsi="Arial" w:cs="Arial"/>
        </w:rPr>
        <w:t xml:space="preserve">d and evaluated on an on-going </w:t>
      </w:r>
      <w:r w:rsidR="00A17AD4" w:rsidRPr="005D523D">
        <w:rPr>
          <w:rFonts w:ascii="Arial" w:hAnsi="Arial" w:cs="Arial"/>
        </w:rPr>
        <w:t>basis.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>I would like to confirm that the</w:t>
      </w:r>
      <w:r w:rsidR="006A42B8" w:rsidRPr="005D523D">
        <w:rPr>
          <w:rFonts w:ascii="Arial" w:hAnsi="Arial" w:cs="Arial"/>
        </w:rPr>
        <w:t xml:space="preserve"> Board of management and the ETB</w:t>
      </w:r>
      <w:r w:rsidRPr="005D523D">
        <w:rPr>
          <w:rFonts w:ascii="Arial" w:hAnsi="Arial" w:cs="Arial"/>
        </w:rPr>
        <w:t xml:space="preserve"> approve the implementation of the actions outlined and agree to provide the necessary supports to enable the centre to achie</w:t>
      </w:r>
      <w:r w:rsidR="005C6EB9" w:rsidRPr="005D523D">
        <w:rPr>
          <w:rFonts w:ascii="Arial" w:hAnsi="Arial" w:cs="Arial"/>
        </w:rPr>
        <w:t>ve the goals set out in this report</w:t>
      </w:r>
      <w:r w:rsidRPr="005D523D">
        <w:rPr>
          <w:rFonts w:ascii="Arial" w:hAnsi="Arial" w:cs="Arial"/>
        </w:rPr>
        <w:t>.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5D523D" w:rsidRDefault="00A17AD4" w:rsidP="00A17AD4">
      <w:pPr>
        <w:rPr>
          <w:rFonts w:ascii="Arial" w:hAnsi="Arial" w:cs="Arial"/>
        </w:rPr>
      </w:pPr>
      <w:r w:rsidRPr="005D523D">
        <w:rPr>
          <w:rFonts w:ascii="Arial" w:hAnsi="Arial" w:cs="Arial"/>
        </w:rPr>
        <w:t xml:space="preserve">I would like to express my gratitude to all those who were involved in the development of the </w:t>
      </w:r>
      <w:r w:rsidR="005C6EB9" w:rsidRPr="005D523D">
        <w:rPr>
          <w:rFonts w:ascii="Arial" w:hAnsi="Arial" w:cs="Arial"/>
        </w:rPr>
        <w:t>report</w:t>
      </w:r>
      <w:r w:rsidRPr="005D523D">
        <w:rPr>
          <w:rFonts w:ascii="Arial" w:hAnsi="Arial" w:cs="Arial"/>
        </w:rPr>
        <w:t>. I appreciate the hard work and professionalism that was involved as well as the clear commitment to the ongoing improvement of the programme</w:t>
      </w:r>
      <w:r w:rsidR="005C6EB9" w:rsidRPr="005D523D">
        <w:rPr>
          <w:rFonts w:ascii="Arial" w:hAnsi="Arial" w:cs="Arial"/>
        </w:rPr>
        <w:t>s delivered and services provided by the centre</w:t>
      </w:r>
      <w:r w:rsidRPr="005D523D">
        <w:rPr>
          <w:rFonts w:ascii="Arial" w:hAnsi="Arial" w:cs="Arial"/>
        </w:rPr>
        <w:t xml:space="preserve">.  </w:t>
      </w:r>
    </w:p>
    <w:p w:rsidR="00A17AD4" w:rsidRPr="005D523D" w:rsidRDefault="00A17AD4" w:rsidP="00A17AD4">
      <w:pPr>
        <w:rPr>
          <w:rFonts w:ascii="Arial" w:hAnsi="Arial" w:cs="Arial"/>
        </w:rPr>
      </w:pPr>
    </w:p>
    <w:p w:rsidR="00A17AD4" w:rsidRPr="000B4B65" w:rsidRDefault="00A17AD4" w:rsidP="00A17AD4">
      <w:pPr>
        <w:rPr>
          <w:sz w:val="28"/>
          <w:szCs w:val="28"/>
        </w:rPr>
      </w:pPr>
      <w:r w:rsidRPr="005D523D">
        <w:rPr>
          <w:rFonts w:ascii="Arial" w:hAnsi="Arial" w:cs="Arial"/>
        </w:rPr>
        <w:t>Signed</w:t>
      </w:r>
      <w:r w:rsidRPr="000B4B65">
        <w:rPr>
          <w:sz w:val="28"/>
          <w:szCs w:val="28"/>
        </w:rPr>
        <w:t>: _____________________________</w:t>
      </w:r>
    </w:p>
    <w:p w:rsidR="00615613" w:rsidRDefault="00615613"/>
    <w:sectPr w:rsidR="00615613" w:rsidSect="009716E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5F" w:rsidRDefault="00DF695F" w:rsidP="00DF695F">
      <w:r>
        <w:separator/>
      </w:r>
    </w:p>
  </w:endnote>
  <w:endnote w:type="continuationSeparator" w:id="0">
    <w:p w:rsidR="00DF695F" w:rsidRDefault="00DF695F" w:rsidP="00D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5F" w:rsidRDefault="00DF695F" w:rsidP="00DF695F">
      <w:r>
        <w:separator/>
      </w:r>
    </w:p>
  </w:footnote>
  <w:footnote w:type="continuationSeparator" w:id="0">
    <w:p w:rsidR="00DF695F" w:rsidRDefault="00DF695F" w:rsidP="00D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5F" w:rsidRDefault="00DF695F">
    <w:pPr>
      <w:pStyle w:val="Header"/>
    </w:pPr>
    <w:r>
      <w:t>20/03/2019</w:t>
    </w:r>
  </w:p>
  <w:p w:rsidR="00DF695F" w:rsidRDefault="00DF6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AC"/>
    <w:rsid w:val="000B4B65"/>
    <w:rsid w:val="000E6A30"/>
    <w:rsid w:val="001D2C5B"/>
    <w:rsid w:val="0024699B"/>
    <w:rsid w:val="00275666"/>
    <w:rsid w:val="002F1BAC"/>
    <w:rsid w:val="004F6712"/>
    <w:rsid w:val="005C6EB0"/>
    <w:rsid w:val="005C6EB9"/>
    <w:rsid w:val="005D523D"/>
    <w:rsid w:val="00615613"/>
    <w:rsid w:val="006A42B8"/>
    <w:rsid w:val="009716E7"/>
    <w:rsid w:val="009A27DF"/>
    <w:rsid w:val="00A17AD4"/>
    <w:rsid w:val="00BC6B91"/>
    <w:rsid w:val="00C12357"/>
    <w:rsid w:val="00CF6189"/>
    <w:rsid w:val="00DF695F"/>
    <w:rsid w:val="00E8639A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3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F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5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6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5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Sheila Sullivan</dc:creator>
  <cp:keywords/>
  <dc:description/>
  <cp:lastModifiedBy>Fionnula Cooley</cp:lastModifiedBy>
  <cp:revision>12</cp:revision>
  <cp:lastPrinted>2019-03-20T16:49:00Z</cp:lastPrinted>
  <dcterms:created xsi:type="dcterms:W3CDTF">2015-11-05T07:50:00Z</dcterms:created>
  <dcterms:modified xsi:type="dcterms:W3CDTF">2019-03-20T16:50:00Z</dcterms:modified>
</cp:coreProperties>
</file>