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8" w:rsidRPr="00C410C0" w:rsidRDefault="00914538">
      <w:pPr>
        <w:rPr>
          <w:rFonts w:ascii="Arial" w:hAnsi="Arial" w:cs="Arial"/>
          <w:sz w:val="28"/>
          <w:szCs w:val="28"/>
        </w:rPr>
      </w:pPr>
    </w:p>
    <w:p w:rsidR="00914538" w:rsidRPr="00C410C0" w:rsidRDefault="00914538" w:rsidP="000D495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rPr>
          <w:rFonts w:ascii="Arial" w:hAnsi="Arial" w:cs="Arial"/>
          <w:sz w:val="28"/>
          <w:szCs w:val="28"/>
        </w:rPr>
      </w:pPr>
      <w:r w:rsidRPr="00C410C0">
        <w:rPr>
          <w:rFonts w:ascii="Arial" w:hAnsi="Arial" w:cs="Arial"/>
          <w:sz w:val="28"/>
          <w:szCs w:val="28"/>
        </w:rPr>
        <w:t>CONTENT/FORMAT OF THE CEIP REPORT</w:t>
      </w:r>
      <w:r w:rsidR="001B6439" w:rsidRPr="00C410C0">
        <w:rPr>
          <w:rFonts w:ascii="Arial" w:hAnsi="Arial" w:cs="Arial"/>
          <w:sz w:val="28"/>
          <w:szCs w:val="28"/>
        </w:rPr>
        <w:t xml:space="preserve"> / CENTRE COPY</w:t>
      </w:r>
    </w:p>
    <w:p w:rsidR="00914538" w:rsidRPr="00C410C0" w:rsidRDefault="00522357">
      <w:pPr>
        <w:rPr>
          <w:rFonts w:ascii="Arial" w:hAnsi="Arial" w:cs="Arial"/>
          <w:sz w:val="28"/>
          <w:szCs w:val="28"/>
        </w:rPr>
      </w:pPr>
      <w:r w:rsidRPr="00C410C0">
        <w:rPr>
          <w:rFonts w:ascii="Arial" w:hAnsi="Arial" w:cs="Arial"/>
          <w:sz w:val="28"/>
          <w:szCs w:val="28"/>
        </w:rPr>
        <w:t xml:space="preserve"> </w:t>
      </w:r>
    </w:p>
    <w:p w:rsidR="00914538" w:rsidRPr="00C410C0" w:rsidRDefault="0091453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07" w:type="dxa"/>
        <w:tblLook w:val="01E0" w:firstRow="1" w:lastRow="1" w:firstColumn="1" w:lastColumn="1" w:noHBand="0" w:noVBand="0"/>
      </w:tblPr>
      <w:tblGrid>
        <w:gridCol w:w="9307"/>
      </w:tblGrid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9C3AC1" w:rsidP="00250B2E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Front Cover </w:t>
            </w:r>
            <w:r w:rsidR="00340C00" w:rsidRPr="00C410C0"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– to include relevant logos/sponsors</w:t>
            </w:r>
          </w:p>
        </w:tc>
      </w:tr>
      <w:tr w:rsidR="009C3AC1" w:rsidRPr="00C410C0" w:rsidTr="009C3AC1">
        <w:trPr>
          <w:trHeight w:val="327"/>
        </w:trPr>
        <w:tc>
          <w:tcPr>
            <w:tcW w:w="9307" w:type="dxa"/>
          </w:tcPr>
          <w:p w:rsidR="009C3AC1" w:rsidRPr="00C410C0" w:rsidRDefault="009C3AC1" w:rsidP="00F34F74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Introduction</w:t>
            </w:r>
            <w:r w:rsidR="00281626" w:rsidRPr="00C410C0">
              <w:rPr>
                <w:rFonts w:ascii="Arial" w:hAnsi="Arial" w:cs="Arial"/>
                <w:sz w:val="28"/>
                <w:szCs w:val="28"/>
                <w:lang w:val="en-IE"/>
              </w:rPr>
              <w:t>/Foreword</w:t>
            </w: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to the </w:t>
            </w:r>
            <w:r w:rsidR="00522357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CEIP </w:t>
            </w: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Report</w:t>
            </w:r>
            <w:r w:rsidR="00914538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 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9C3AC1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Numbered Contents Page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9C3AC1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Acknowledgements</w:t>
            </w:r>
          </w:p>
        </w:tc>
      </w:tr>
      <w:tr w:rsidR="00B8021C" w:rsidRPr="00C410C0" w:rsidTr="009C3AC1">
        <w:trPr>
          <w:trHeight w:val="327"/>
        </w:trPr>
        <w:tc>
          <w:tcPr>
            <w:tcW w:w="9307" w:type="dxa"/>
          </w:tcPr>
          <w:p w:rsidR="00103DD4" w:rsidRDefault="00B8021C" w:rsidP="00E51F47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Outline of the </w:t>
            </w:r>
            <w:r w:rsidR="00522357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Evaluation and </w:t>
            </w:r>
            <w:r w:rsidR="003E27B9">
              <w:rPr>
                <w:rFonts w:ascii="Arial" w:hAnsi="Arial" w:cs="Arial"/>
                <w:sz w:val="28"/>
                <w:szCs w:val="28"/>
                <w:lang w:val="en-IE"/>
              </w:rPr>
              <w:t>Planning Process</w:t>
            </w:r>
          </w:p>
          <w:p w:rsidR="00B8021C" w:rsidRPr="00F34F74" w:rsidRDefault="00103DD4" w:rsidP="00E51F47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  <w:r w:rsidR="00522357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</w:p>
        </w:tc>
      </w:tr>
      <w:tr w:rsidR="00914538" w:rsidRPr="00C410C0" w:rsidTr="009C3AC1">
        <w:trPr>
          <w:trHeight w:val="327"/>
        </w:trPr>
        <w:tc>
          <w:tcPr>
            <w:tcW w:w="9307" w:type="dxa"/>
          </w:tcPr>
          <w:p w:rsidR="00914538" w:rsidRDefault="00914538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Background to Quality Framework</w:t>
            </w:r>
          </w:p>
          <w:p w:rsidR="00103DD4" w:rsidRPr="00F34F74" w:rsidRDefault="00103DD4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</w:p>
        </w:tc>
      </w:tr>
      <w:tr w:rsidR="009C3AC1" w:rsidRPr="00C410C0" w:rsidTr="009C3AC1">
        <w:trPr>
          <w:trHeight w:val="327"/>
        </w:trPr>
        <w:tc>
          <w:tcPr>
            <w:tcW w:w="9307" w:type="dxa"/>
          </w:tcPr>
          <w:p w:rsidR="009C3AC1" w:rsidRPr="00C410C0" w:rsidRDefault="009C3AC1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History of the Centre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3A30BB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Mission Statement </w:t>
            </w:r>
            <w:r w:rsidR="00625FFF" w:rsidRPr="00C410C0">
              <w:rPr>
                <w:rFonts w:ascii="Arial" w:hAnsi="Arial" w:cs="Arial"/>
                <w:sz w:val="28"/>
                <w:szCs w:val="28"/>
                <w:lang w:val="en-IE"/>
              </w:rPr>
              <w:t>Aims and</w:t>
            </w:r>
            <w:r w:rsidR="00F1471F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Objectives 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F1471F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Background Information/Statistics</w:t>
            </w:r>
          </w:p>
        </w:tc>
      </w:tr>
      <w:tr w:rsidR="004522DF" w:rsidRPr="00C410C0" w:rsidTr="009C3AC1">
        <w:trPr>
          <w:trHeight w:val="327"/>
        </w:trPr>
        <w:tc>
          <w:tcPr>
            <w:tcW w:w="9307" w:type="dxa"/>
          </w:tcPr>
          <w:p w:rsidR="00103DD4" w:rsidRDefault="004522DF" w:rsidP="00F34F74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SCOT Analysis</w:t>
            </w:r>
          </w:p>
          <w:p w:rsidR="004522DF" w:rsidRPr="00F34F74" w:rsidRDefault="00103DD4" w:rsidP="00F34F74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4522DF" w:rsidP="00887F51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Feedback from </w:t>
            </w:r>
            <w:r w:rsidR="00887F51">
              <w:rPr>
                <w:rFonts w:ascii="Arial" w:hAnsi="Arial" w:cs="Arial"/>
                <w:sz w:val="28"/>
                <w:szCs w:val="28"/>
                <w:lang w:val="en-IE"/>
              </w:rPr>
              <w:t xml:space="preserve">Learner </w:t>
            </w:r>
            <w:r w:rsidR="00F1471F" w:rsidRPr="00C410C0">
              <w:rPr>
                <w:rFonts w:ascii="Arial" w:hAnsi="Arial" w:cs="Arial"/>
                <w:sz w:val="28"/>
                <w:szCs w:val="28"/>
                <w:lang w:val="en-IE"/>
              </w:rPr>
              <w:t>Evaluation</w:t>
            </w:r>
            <w:r w:rsidRPr="00C410C0"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 xml:space="preserve"> </w:t>
            </w:r>
          </w:p>
        </w:tc>
      </w:tr>
      <w:tr w:rsidR="00F1471F" w:rsidRPr="00C410C0" w:rsidTr="009C3AC1">
        <w:trPr>
          <w:trHeight w:val="345"/>
        </w:trPr>
        <w:tc>
          <w:tcPr>
            <w:tcW w:w="9307" w:type="dxa"/>
          </w:tcPr>
          <w:p w:rsidR="00F1471F" w:rsidRPr="00C410C0" w:rsidRDefault="00AA7099" w:rsidP="001B6439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Feedback from ETB</w:t>
            </w:r>
            <w:r w:rsidR="00F1471F" w:rsidRPr="00C410C0">
              <w:rPr>
                <w:rFonts w:ascii="Arial" w:hAnsi="Arial" w:cs="Arial"/>
                <w:sz w:val="28"/>
                <w:szCs w:val="28"/>
                <w:lang w:val="en-IE"/>
              </w:rPr>
              <w:t>/Board of Management</w:t>
            </w:r>
            <w:r w:rsidR="004522DF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</w:p>
        </w:tc>
      </w:tr>
      <w:tr w:rsidR="009C3AC1" w:rsidRPr="00C410C0" w:rsidTr="009C3AC1">
        <w:trPr>
          <w:trHeight w:val="345"/>
        </w:trPr>
        <w:tc>
          <w:tcPr>
            <w:tcW w:w="9307" w:type="dxa"/>
          </w:tcPr>
          <w:p w:rsidR="009C3AC1" w:rsidRPr="00C410C0" w:rsidRDefault="009C3AC1" w:rsidP="001B6439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Feedback from Parents</w:t>
            </w:r>
            <w:r w:rsidR="00340C00" w:rsidRPr="00C410C0">
              <w:rPr>
                <w:rFonts w:ascii="Arial" w:hAnsi="Arial" w:cs="Arial"/>
                <w:sz w:val="28"/>
                <w:szCs w:val="28"/>
                <w:lang w:val="en-IE"/>
              </w:rPr>
              <w:t>/Guardians</w:t>
            </w:r>
            <w:r w:rsidR="004522DF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</w:p>
        </w:tc>
      </w:tr>
      <w:tr w:rsidR="009C3AC1" w:rsidRPr="00C410C0" w:rsidTr="009C3AC1">
        <w:trPr>
          <w:trHeight w:val="345"/>
        </w:trPr>
        <w:tc>
          <w:tcPr>
            <w:tcW w:w="9307" w:type="dxa"/>
          </w:tcPr>
          <w:p w:rsidR="009C3AC1" w:rsidRPr="00C410C0" w:rsidRDefault="009C3AC1" w:rsidP="001B6439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Feedback from Employers</w:t>
            </w:r>
            <w:r w:rsidR="004522DF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</w:p>
        </w:tc>
      </w:tr>
      <w:tr w:rsidR="003A30BB" w:rsidRPr="00C410C0" w:rsidTr="009C3AC1">
        <w:trPr>
          <w:trHeight w:val="345"/>
        </w:trPr>
        <w:tc>
          <w:tcPr>
            <w:tcW w:w="9307" w:type="dxa"/>
          </w:tcPr>
          <w:p w:rsidR="003A30BB" w:rsidRPr="00C410C0" w:rsidRDefault="003A30BB" w:rsidP="001B6439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Feedback from other stakeholder groups as decided </w:t>
            </w:r>
            <w:r w:rsidR="00522357" w:rsidRPr="00C410C0">
              <w:rPr>
                <w:rFonts w:ascii="Arial" w:hAnsi="Arial" w:cs="Arial"/>
                <w:sz w:val="28"/>
                <w:szCs w:val="28"/>
                <w:lang w:val="en-IE"/>
              </w:rPr>
              <w:t>by staff team</w:t>
            </w:r>
          </w:p>
        </w:tc>
      </w:tr>
      <w:tr w:rsidR="009C3AC1" w:rsidRPr="00C410C0" w:rsidTr="009C3AC1">
        <w:trPr>
          <w:trHeight w:val="345"/>
        </w:trPr>
        <w:tc>
          <w:tcPr>
            <w:tcW w:w="9307" w:type="dxa"/>
          </w:tcPr>
          <w:p w:rsidR="009C3AC1" w:rsidRDefault="009C3AC1" w:rsidP="00522357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Review of Action Plan from </w:t>
            </w:r>
            <w:r w:rsidR="00522357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CEIP </w:t>
            </w:r>
            <w:r w:rsidR="00D87F5F">
              <w:rPr>
                <w:rFonts w:ascii="Arial" w:hAnsi="Arial" w:cs="Arial"/>
                <w:sz w:val="28"/>
                <w:szCs w:val="28"/>
                <w:lang w:val="en-IE"/>
              </w:rPr>
              <w:t>201….</w:t>
            </w:r>
            <w:r w:rsidR="00887F51">
              <w:rPr>
                <w:rFonts w:ascii="Arial" w:hAnsi="Arial" w:cs="Arial"/>
                <w:sz w:val="28"/>
                <w:szCs w:val="28"/>
                <w:lang w:val="en-IE"/>
              </w:rPr>
              <w:t>(Last year)</w:t>
            </w:r>
          </w:p>
          <w:p w:rsidR="00103DD4" w:rsidRPr="00F34F74" w:rsidRDefault="00103DD4" w:rsidP="00522357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</w:p>
        </w:tc>
      </w:tr>
      <w:tr w:rsidR="009C3AC1" w:rsidRPr="00C410C0" w:rsidTr="009C3AC1">
        <w:trPr>
          <w:trHeight w:val="345"/>
        </w:trPr>
        <w:tc>
          <w:tcPr>
            <w:tcW w:w="9307" w:type="dxa"/>
          </w:tcPr>
          <w:p w:rsidR="009C3AC1" w:rsidRDefault="004522DF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List </w:t>
            </w:r>
            <w:r w:rsidR="00D87F5F">
              <w:rPr>
                <w:rFonts w:ascii="Arial" w:hAnsi="Arial" w:cs="Arial"/>
                <w:sz w:val="28"/>
                <w:szCs w:val="28"/>
                <w:lang w:val="en-IE"/>
              </w:rPr>
              <w:t>of areas being evaluated in 201….</w:t>
            </w:r>
            <w:r w:rsidR="00522357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887F51">
              <w:rPr>
                <w:rFonts w:ascii="Arial" w:hAnsi="Arial" w:cs="Arial"/>
                <w:sz w:val="28"/>
                <w:szCs w:val="28"/>
                <w:lang w:val="en-IE"/>
              </w:rPr>
              <w:t>(This year)</w:t>
            </w:r>
          </w:p>
          <w:p w:rsidR="00103DD4" w:rsidRPr="00F34F74" w:rsidRDefault="00103DD4" w:rsidP="00250B2E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</w:p>
        </w:tc>
      </w:tr>
      <w:tr w:rsidR="004522DF" w:rsidRPr="00C410C0" w:rsidTr="009C3AC1">
        <w:trPr>
          <w:trHeight w:val="345"/>
        </w:trPr>
        <w:tc>
          <w:tcPr>
            <w:tcW w:w="9307" w:type="dxa"/>
          </w:tcPr>
          <w:p w:rsidR="004522DF" w:rsidRDefault="00F34F74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sz w:val="28"/>
                <w:szCs w:val="28"/>
                <w:lang w:val="en-IE"/>
              </w:rPr>
              <w:t>Evaluation of</w:t>
            </w:r>
            <w:r w:rsidR="00947056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4522DF" w:rsidRPr="00C410C0">
              <w:rPr>
                <w:rFonts w:ascii="Arial" w:hAnsi="Arial" w:cs="Arial"/>
                <w:sz w:val="28"/>
                <w:szCs w:val="28"/>
                <w:lang w:val="en-IE"/>
              </w:rPr>
              <w:t>selec</w:t>
            </w:r>
            <w:r w:rsidR="00887F51">
              <w:rPr>
                <w:rFonts w:ascii="Arial" w:hAnsi="Arial" w:cs="Arial"/>
                <w:sz w:val="28"/>
                <w:szCs w:val="28"/>
                <w:lang w:val="en-IE"/>
              </w:rPr>
              <w:t>ted Quality Standard Areas 20….</w:t>
            </w:r>
            <w:r w:rsidR="00887F51"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887F51">
              <w:rPr>
                <w:rFonts w:ascii="Arial" w:hAnsi="Arial" w:cs="Arial"/>
                <w:sz w:val="28"/>
                <w:szCs w:val="28"/>
                <w:lang w:val="en-IE"/>
              </w:rPr>
              <w:t>(This year)</w:t>
            </w:r>
            <w:bookmarkStart w:id="0" w:name="_GoBack"/>
            <w:bookmarkEnd w:id="0"/>
          </w:p>
          <w:p w:rsidR="00103DD4" w:rsidRPr="00F34F74" w:rsidRDefault="00103DD4" w:rsidP="00250B2E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Default="007F0C23" w:rsidP="00522357">
            <w:pPr>
              <w:rPr>
                <w:rFonts w:ascii="Arial" w:hAnsi="Arial" w:cs="Arial"/>
                <w:sz w:val="28"/>
                <w:szCs w:val="28"/>
              </w:rPr>
            </w:pPr>
            <w:r w:rsidRPr="00C410C0">
              <w:rPr>
                <w:rFonts w:ascii="Arial" w:hAnsi="Arial" w:cs="Arial"/>
                <w:sz w:val="28"/>
                <w:szCs w:val="28"/>
              </w:rPr>
              <w:t>Timeframe for A</w:t>
            </w:r>
            <w:r w:rsidR="00F1471F" w:rsidRPr="00C410C0">
              <w:rPr>
                <w:rFonts w:ascii="Arial" w:hAnsi="Arial" w:cs="Arial"/>
                <w:sz w:val="28"/>
                <w:szCs w:val="28"/>
              </w:rPr>
              <w:t>ctions</w:t>
            </w:r>
            <w:r w:rsidR="001B6439" w:rsidRPr="00C410C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3DD4" w:rsidRPr="00F34F74" w:rsidRDefault="00103DD4" w:rsidP="00522357">
            <w:pP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IE"/>
              </w:rPr>
              <w:t>Facilitator emails this to the centre after the CEIP Process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F1471F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 xml:space="preserve">Monitoring Arrangements </w:t>
            </w:r>
          </w:p>
        </w:tc>
      </w:tr>
      <w:tr w:rsidR="00F1471F" w:rsidRPr="00C410C0" w:rsidTr="009C3AC1">
        <w:trPr>
          <w:trHeight w:val="327"/>
        </w:trPr>
        <w:tc>
          <w:tcPr>
            <w:tcW w:w="9307" w:type="dxa"/>
          </w:tcPr>
          <w:p w:rsidR="00F1471F" w:rsidRPr="00C410C0" w:rsidRDefault="00F1471F" w:rsidP="00250B2E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C410C0">
              <w:rPr>
                <w:rFonts w:ascii="Arial" w:hAnsi="Arial" w:cs="Arial"/>
                <w:sz w:val="28"/>
                <w:szCs w:val="28"/>
                <w:lang w:val="en-IE"/>
              </w:rPr>
              <w:t>Contact Details</w:t>
            </w:r>
          </w:p>
        </w:tc>
      </w:tr>
    </w:tbl>
    <w:p w:rsidR="00F170B8" w:rsidRPr="00C410C0" w:rsidRDefault="00F170B8">
      <w:pPr>
        <w:rPr>
          <w:rFonts w:ascii="Arial" w:hAnsi="Arial" w:cs="Arial"/>
          <w:sz w:val="28"/>
          <w:szCs w:val="28"/>
        </w:rPr>
      </w:pPr>
    </w:p>
    <w:sectPr w:rsidR="00F170B8" w:rsidRPr="00C410C0" w:rsidSect="00F170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00" w:rsidRDefault="00583300" w:rsidP="00C501A0">
      <w:r>
        <w:separator/>
      </w:r>
    </w:p>
  </w:endnote>
  <w:endnote w:type="continuationSeparator" w:id="0">
    <w:p w:rsidR="00583300" w:rsidRDefault="00583300" w:rsidP="00C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00" w:rsidRDefault="00583300" w:rsidP="00C501A0">
      <w:r>
        <w:separator/>
      </w:r>
    </w:p>
  </w:footnote>
  <w:footnote w:type="continuationSeparator" w:id="0">
    <w:p w:rsidR="00583300" w:rsidRDefault="00583300" w:rsidP="00C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54" w:rsidRDefault="00EA3154">
    <w:pPr>
      <w:pStyle w:val="Header"/>
    </w:pPr>
    <w:r>
      <w:rPr>
        <w:lang w:val="en-IE"/>
      </w:rPr>
      <w:t>20/03/2019</w:t>
    </w:r>
  </w:p>
  <w:p w:rsidR="00914538" w:rsidRDefault="00914538" w:rsidP="00914538">
    <w:pPr>
      <w:pStyle w:val="Header"/>
      <w:tabs>
        <w:tab w:val="clear" w:pos="4513"/>
        <w:tab w:val="clear" w:pos="9026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"/>
      </v:shape>
    </w:pict>
  </w:numPicBullet>
  <w:abstractNum w:abstractNumId="0">
    <w:nsid w:val="0C780784"/>
    <w:multiLevelType w:val="hybridMultilevel"/>
    <w:tmpl w:val="B6F45828"/>
    <w:lvl w:ilvl="0" w:tplc="44387C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02DB"/>
    <w:multiLevelType w:val="hybridMultilevel"/>
    <w:tmpl w:val="42063D12"/>
    <w:lvl w:ilvl="0" w:tplc="4438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1F"/>
    <w:rsid w:val="0003326C"/>
    <w:rsid w:val="00073B71"/>
    <w:rsid w:val="000913BD"/>
    <w:rsid w:val="000D4957"/>
    <w:rsid w:val="000E11D6"/>
    <w:rsid w:val="000E1391"/>
    <w:rsid w:val="00103DD4"/>
    <w:rsid w:val="00130445"/>
    <w:rsid w:val="001B6439"/>
    <w:rsid w:val="00215846"/>
    <w:rsid w:val="00216F22"/>
    <w:rsid w:val="00235F2E"/>
    <w:rsid w:val="00266809"/>
    <w:rsid w:val="00281626"/>
    <w:rsid w:val="00295A88"/>
    <w:rsid w:val="002F2ACA"/>
    <w:rsid w:val="0032071A"/>
    <w:rsid w:val="00324E62"/>
    <w:rsid w:val="00340C00"/>
    <w:rsid w:val="003A30BB"/>
    <w:rsid w:val="003C37E2"/>
    <w:rsid w:val="003E27B9"/>
    <w:rsid w:val="004045FE"/>
    <w:rsid w:val="004160CA"/>
    <w:rsid w:val="004456BC"/>
    <w:rsid w:val="004522DF"/>
    <w:rsid w:val="0051715C"/>
    <w:rsid w:val="00522357"/>
    <w:rsid w:val="00536DC8"/>
    <w:rsid w:val="00583300"/>
    <w:rsid w:val="00620EC9"/>
    <w:rsid w:val="00625FFF"/>
    <w:rsid w:val="007114AB"/>
    <w:rsid w:val="00717054"/>
    <w:rsid w:val="00723C13"/>
    <w:rsid w:val="007F0C23"/>
    <w:rsid w:val="00844083"/>
    <w:rsid w:val="00863427"/>
    <w:rsid w:val="00886B43"/>
    <w:rsid w:val="00887F51"/>
    <w:rsid w:val="0089057A"/>
    <w:rsid w:val="00903E13"/>
    <w:rsid w:val="00914538"/>
    <w:rsid w:val="00947056"/>
    <w:rsid w:val="009A2714"/>
    <w:rsid w:val="009A570F"/>
    <w:rsid w:val="009C346E"/>
    <w:rsid w:val="009C3AC1"/>
    <w:rsid w:val="00A45730"/>
    <w:rsid w:val="00A63064"/>
    <w:rsid w:val="00AA7099"/>
    <w:rsid w:val="00B11059"/>
    <w:rsid w:val="00B23B04"/>
    <w:rsid w:val="00B27AB2"/>
    <w:rsid w:val="00B30B2E"/>
    <w:rsid w:val="00B55095"/>
    <w:rsid w:val="00B62369"/>
    <w:rsid w:val="00B71694"/>
    <w:rsid w:val="00B8021C"/>
    <w:rsid w:val="00BB4E9C"/>
    <w:rsid w:val="00C31A82"/>
    <w:rsid w:val="00C410C0"/>
    <w:rsid w:val="00C501A0"/>
    <w:rsid w:val="00CA051E"/>
    <w:rsid w:val="00CD4A4A"/>
    <w:rsid w:val="00D00622"/>
    <w:rsid w:val="00D608D6"/>
    <w:rsid w:val="00D87F5F"/>
    <w:rsid w:val="00DF33BD"/>
    <w:rsid w:val="00DF3BDD"/>
    <w:rsid w:val="00E20BD3"/>
    <w:rsid w:val="00E412D0"/>
    <w:rsid w:val="00E45F27"/>
    <w:rsid w:val="00E51F47"/>
    <w:rsid w:val="00E6623E"/>
    <w:rsid w:val="00EA3154"/>
    <w:rsid w:val="00EB37E3"/>
    <w:rsid w:val="00ED5EB4"/>
    <w:rsid w:val="00ED73DE"/>
    <w:rsid w:val="00F0020D"/>
    <w:rsid w:val="00F11523"/>
    <w:rsid w:val="00F1471F"/>
    <w:rsid w:val="00F170B8"/>
    <w:rsid w:val="00F34F74"/>
    <w:rsid w:val="00F456E9"/>
    <w:rsid w:val="00F70FD3"/>
    <w:rsid w:val="00F7242A"/>
    <w:rsid w:val="00FC107B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5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18</cp:revision>
  <cp:lastPrinted>2019-03-20T16:47:00Z</cp:lastPrinted>
  <dcterms:created xsi:type="dcterms:W3CDTF">2016-01-13T14:00:00Z</dcterms:created>
  <dcterms:modified xsi:type="dcterms:W3CDTF">2019-03-26T15:23:00Z</dcterms:modified>
</cp:coreProperties>
</file>